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AA2037F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774B7C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205A7BF" w:rsidR="00B4741E" w:rsidRPr="00774B7C" w:rsidRDefault="008C05E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Հայաստանի Հանրապետության ք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74B7C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774B7C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7DBDD49D" w:rsidR="00B4741E" w:rsidRPr="00774B7C" w:rsidRDefault="00CC0BF4" w:rsidP="008C05EE">
      <w:pPr>
        <w:spacing w:line="276" w:lineRule="auto"/>
        <w:ind w:left="180"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8C05EE">
        <w:rPr>
          <w:rFonts w:ascii="GHEA Grapalat" w:hAnsi="GHEA Grapalat"/>
          <w:sz w:val="24"/>
          <w:szCs w:val="24"/>
          <w:lang w:val="hy-AM" w:eastAsia="hy-AM"/>
        </w:rPr>
        <w:t>Հայաստանի Հանրապետության ք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774B7C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774B7C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Սյունիքի տարածքային բաժնի</w:t>
      </w:r>
      <w:r w:rsidR="00842B6D" w:rsidRPr="00774B7C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71-28.2.բ-Մ2-</w:t>
      </w:r>
      <w:r w:rsidR="00700992">
        <w:rPr>
          <w:rFonts w:ascii="GHEA Grapalat" w:hAnsi="GHEA Grapalat"/>
          <w:sz w:val="24"/>
          <w:szCs w:val="24"/>
          <w:lang w:val="hy-AM"/>
        </w:rPr>
        <w:t>6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700992" w:rsidRPr="00700992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Սյունիքի մարզ, ք</w:t>
      </w:r>
      <w:r w:rsidR="00700992" w:rsidRPr="00700992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00992" w:rsidRPr="00700992">
        <w:rPr>
          <w:rFonts w:ascii="GHEA Grapalat" w:hAnsi="GHEA Grapalat"/>
          <w:sz w:val="24"/>
          <w:szCs w:val="24"/>
          <w:lang w:val="hy-AM" w:eastAsia="hy-AM"/>
        </w:rPr>
        <w:t xml:space="preserve"> Կապան համայնք, Գարեգին Նժդեհի 1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6D92911C" w:rsidR="00B4741E" w:rsidRPr="00774B7C" w:rsidRDefault="003C5A2B" w:rsidP="008C05EE">
      <w:pPr>
        <w:shd w:val="clear" w:color="auto" w:fill="FFFFFF"/>
        <w:tabs>
          <w:tab w:val="left" w:pos="900"/>
        </w:tabs>
        <w:spacing w:line="276" w:lineRule="auto"/>
        <w:ind w:left="180"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Սյունիքի տարածքային բաժնի գլխավոր մասնագետի (ծածկագիր՝ </w:t>
      </w:r>
      <w:r w:rsidRPr="00774B7C">
        <w:rPr>
          <w:rFonts w:ascii="GHEA Grapalat" w:hAnsi="GHEA Grapalat"/>
          <w:sz w:val="24"/>
          <w:szCs w:val="24"/>
          <w:lang w:val="hy-AM"/>
        </w:rPr>
        <w:t>71-28.2.բ-Մ2-</w:t>
      </w:r>
      <w:r w:rsidR="00700992">
        <w:rPr>
          <w:rFonts w:ascii="GHEA Grapalat" w:hAnsi="GHEA Grapalat"/>
          <w:sz w:val="24"/>
          <w:szCs w:val="24"/>
          <w:lang w:val="hy-AM"/>
        </w:rPr>
        <w:t>6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8" w:history="1">
        <w:r w:rsidR="00B4741E" w:rsidRPr="00D03E7A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6E0463D0" w:rsidR="00E12BFB" w:rsidRPr="00774B7C" w:rsidRDefault="008C05EE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  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9" w:history="1">
        <w:r w:rsidR="00B3589B" w:rsidRPr="00774B7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D95397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D95397">
        <w:rPr>
          <w:rFonts w:ascii="GHEA Grapalat" w:eastAsia="Sylfaen" w:hAnsi="GHEA Grapalat" w:cs="Sylfaen"/>
          <w:sz w:val="24"/>
          <w:szCs w:val="24"/>
          <w:lang w:val="hy-AM"/>
        </w:rPr>
        <w:t>սեպտեմբերի 12</w:t>
      </w:r>
      <w:r w:rsidR="00731EE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D95397">
        <w:rPr>
          <w:rFonts w:ascii="GHEA Grapalat" w:eastAsia="Sylfaen" w:hAnsi="GHEA Grapalat" w:cs="Sylfaen"/>
          <w:sz w:val="24"/>
          <w:szCs w:val="24"/>
          <w:lang w:val="hy-AM"/>
        </w:rPr>
        <w:t>սեպտեմբերի 16</w:t>
      </w:r>
      <w:r w:rsidR="00F41239" w:rsidRPr="00774B7C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Դ</w:t>
      </w:r>
      <w:r w:rsidR="00CD7410" w:rsidRPr="00796232">
        <w:rPr>
          <w:rFonts w:ascii="GHEA Grapalat" w:hAnsi="GHEA Grapalat" w:cs="Arial"/>
          <w:i/>
          <w:sz w:val="24"/>
          <w:szCs w:val="24"/>
        </w:rPr>
        <w:t>իմում</w:t>
      </w:r>
      <w:r w:rsidRPr="00796232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96232">
        <w:rPr>
          <w:rFonts w:ascii="GHEA Grapalat" w:hAnsi="GHEA Grapalat" w:cs="Arial"/>
          <w:i/>
          <w:sz w:val="24"/>
          <w:szCs w:val="24"/>
        </w:rPr>
        <w:t>առցանց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796232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796232">
        <w:rPr>
          <w:rFonts w:ascii="GHEA Grapalat" w:hAnsi="GHEA Grapalat" w:cs="Arial"/>
          <w:i/>
          <w:sz w:val="24"/>
          <w:szCs w:val="24"/>
        </w:rPr>
        <w:t>լուսապատճենը</w:t>
      </w:r>
      <w:r w:rsidRPr="00796232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96232">
        <w:rPr>
          <w:rFonts w:ascii="GHEA Grapalat" w:hAnsi="GHEA Grapalat" w:cs="Arial"/>
          <w:i/>
          <w:sz w:val="24"/>
          <w:szCs w:val="24"/>
        </w:rPr>
        <w:t>պատճենը</w:t>
      </w:r>
      <w:r w:rsidRPr="00796232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796232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796232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796232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lastRenderedPageBreak/>
        <w:t>լուսանկար՝ 3X4 չափսի:</w:t>
      </w:r>
    </w:p>
    <w:p w14:paraId="2D2941D0" w14:textId="28F71575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774B7C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2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հո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կտեմբերի 24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2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477DE6A9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2022</w:t>
      </w:r>
      <w:r w:rsidR="003936ED"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հո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կտեմբերի 26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1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, ք. Երևան, Հանրապետության հրապարակ, Կառավարական տուն 1 հասցեում:</w:t>
      </w:r>
    </w:p>
    <w:p w14:paraId="28BFB8AF" w14:textId="151E7DC8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23BC454" w14:textId="315092C3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212.309 </w:t>
      </w:r>
      <w:r w:rsidR="001619D9" w:rsidRPr="00774B7C">
        <w:rPr>
          <w:rFonts w:ascii="GHEA Grapalat" w:hAnsi="GHEA Grapalat"/>
          <w:sz w:val="24"/>
          <w:szCs w:val="24"/>
          <w:lang w:val="hy-AM" w:eastAsia="hy-AM"/>
        </w:rPr>
        <w:t xml:space="preserve"> (եր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կու </w:t>
      </w:r>
      <w:r w:rsidR="00892304" w:rsidRPr="00774B7C">
        <w:rPr>
          <w:rFonts w:ascii="GHEA Grapalat" w:hAnsi="GHEA Grapalat"/>
          <w:sz w:val="24"/>
          <w:szCs w:val="24"/>
          <w:lang w:val="hy-AM" w:eastAsia="hy-AM"/>
        </w:rPr>
        <w:t>հարյուր տաս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>ներկու հազար երեք հարյուր ինը</w:t>
      </w:r>
      <w:r w:rsidR="001619D9" w:rsidRPr="00774B7C">
        <w:rPr>
          <w:rFonts w:ascii="GHEA Grapalat" w:hAnsi="GHEA Grapalat"/>
          <w:sz w:val="24"/>
          <w:szCs w:val="24"/>
          <w:lang w:val="hy-AM" w:eastAsia="hy-AM"/>
        </w:rPr>
        <w:t>)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դրամ</w:t>
      </w:r>
      <w:r w:rsidR="00FD317C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է: </w:t>
      </w:r>
    </w:p>
    <w:p w14:paraId="5FBF979E" w14:textId="77777777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774B7C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74B7C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774B7C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506BA4F0" w14:textId="77777777" w:rsidR="008C05EE" w:rsidRPr="00EC13E1" w:rsidRDefault="008C05EE" w:rsidP="008C05EE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4CA3724A" w14:textId="77777777" w:rsidR="008C05EE" w:rsidRPr="00EC13E1" w:rsidRDefault="008C05EE" w:rsidP="008C05EE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>Հոդվածներ՝ 6, 10, 37, 86, 89, 125, 131, 149, 151, 154, 157</w:t>
      </w:r>
    </w:p>
    <w:p w14:paraId="35645853" w14:textId="77777777" w:rsidR="008C05EE" w:rsidRPr="00EC13E1" w:rsidRDefault="008C05EE" w:rsidP="008C05EE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EC13E1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659D4104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CD420A0" w14:textId="77777777" w:rsidR="008C05EE" w:rsidRPr="00EC13E1" w:rsidRDefault="008C05EE" w:rsidP="008C05EE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0F482B9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4, 6, 9, 14, 22, 29, 31, 52, 53</w:t>
      </w:r>
    </w:p>
    <w:p w14:paraId="4F47E2ED" w14:textId="77777777" w:rsidR="008C05EE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Pr="008C05EE">
          <w:rPr>
            <w:rStyle w:val="Hyperlink"/>
            <w:rFonts w:ascii="GHEA Grapalat" w:hAnsi="GHEA Grapalat" w:cs="Calibri"/>
            <w:lang w:val="hy-AM"/>
          </w:rPr>
          <w:t>https://www.arlis.am/DocumentView.aspx?docid=166838</w:t>
        </w:r>
      </w:hyperlink>
    </w:p>
    <w:p w14:paraId="13D97145" w14:textId="77777777" w:rsidR="008C05EE" w:rsidRPr="00490815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7DB2F5F" w14:textId="77777777" w:rsidR="008C05EE" w:rsidRPr="00EC13E1" w:rsidRDefault="008C05EE" w:rsidP="008C05EE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4EB5180B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>Հոդվածներ՝ 4, 9, 11, 17, 19, 21</w:t>
      </w:r>
    </w:p>
    <w:p w14:paraId="1468313F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Pr="00EC13E1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7C35E9CB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3B56FB85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12FBF104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663B4F">
        <w:rPr>
          <w:rFonts w:ascii="GHEA Grapalat" w:hAnsi="GHEA Grapalat" w:cs="Calibri"/>
          <w:lang w:val="hy-AM"/>
        </w:rPr>
        <w:t>2, 2.1, 3, 4, 6, 7, 8, 10</w:t>
      </w:r>
    </w:p>
    <w:p w14:paraId="6659D5CE" w14:textId="77777777" w:rsidR="008C05EE" w:rsidRDefault="008C05EE" w:rsidP="008C05EE">
      <w:pPr>
        <w:spacing w:line="276" w:lineRule="auto"/>
        <w:ind w:left="180"/>
        <w:jc w:val="both"/>
        <w:rPr>
          <w:rFonts w:ascii="Arial" w:hAnsi="Arial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2" w:history="1">
        <w:r w:rsidRPr="00490815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https://www.arlis.am/DocumentView.aspx?docid=164935</w:t>
        </w:r>
      </w:hyperlink>
    </w:p>
    <w:p w14:paraId="1F6C383F" w14:textId="77777777" w:rsidR="008C05EE" w:rsidRPr="00490815" w:rsidRDefault="008C05EE" w:rsidP="008C05EE">
      <w:pPr>
        <w:spacing w:line="276" w:lineRule="auto"/>
        <w:ind w:left="180"/>
        <w:jc w:val="both"/>
        <w:rPr>
          <w:rFonts w:ascii="Arial" w:hAnsi="Arial" w:cs="Calibri"/>
          <w:lang w:val="hy-AM"/>
        </w:rPr>
      </w:pPr>
    </w:p>
    <w:p w14:paraId="15B69EC2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19F53219" w14:textId="15D65DF2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12, 23, 33, 37, 225, 254, 282</w:t>
      </w:r>
    </w:p>
    <w:p w14:paraId="1ADB6812" w14:textId="7F8F1A86" w:rsidR="008C05EE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3" w:history="1">
        <w:r w:rsidRPr="008C05EE">
          <w:rPr>
            <w:rStyle w:val="Hyperlink"/>
            <w:rFonts w:ascii="GHEA Grapalat" w:hAnsi="GHEA Grapalat" w:cs="Calibri"/>
            <w:lang w:val="hy-AM"/>
          </w:rPr>
          <w:t>https://www.arlis.am/DocumentView.aspx?docid=167042</w:t>
        </w:r>
      </w:hyperlink>
    </w:p>
    <w:p w14:paraId="69F6512B" w14:textId="77777777" w:rsidR="008C05EE" w:rsidRPr="008C05EE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16323A29" w14:textId="77777777" w:rsidR="008C05EE" w:rsidRPr="00EC13E1" w:rsidRDefault="008C05EE" w:rsidP="008C05EE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1FEDF4DD" w14:textId="77777777" w:rsidR="008C05EE" w:rsidRPr="00EC13E1" w:rsidRDefault="008C05EE" w:rsidP="008C05EE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Հոդվածներ՝  3, 20, 21, 30, 44, 53, 88</w:t>
      </w:r>
    </w:p>
    <w:p w14:paraId="140C9D29" w14:textId="097BC72E" w:rsidR="008C05EE" w:rsidRDefault="008C05EE" w:rsidP="005F64C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lang w:val="hy-AM"/>
        </w:rPr>
      </w:pPr>
      <w:r w:rsidRPr="00EC13E1">
        <w:rPr>
          <w:rFonts w:ascii="GHEA Grapalat" w:hAnsi="GHEA Grapalat" w:cs="Cambria Math"/>
          <w:lang w:val="hy-AM"/>
        </w:rPr>
        <w:t>Հղումը</w:t>
      </w:r>
      <w:r w:rsidRPr="00EC13E1">
        <w:rPr>
          <w:rFonts w:ascii="GHEA Grapalat" w:hAnsi="GHEA Grapalat"/>
          <w:lang w:val="hy-AM"/>
        </w:rPr>
        <w:t xml:space="preserve">՝ </w:t>
      </w:r>
      <w:hyperlink r:id="rId14" w:history="1">
        <w:r w:rsidR="005F64CC" w:rsidRPr="005F64CC">
          <w:rPr>
            <w:rStyle w:val="Hyperlink"/>
            <w:rFonts w:ascii="GHEA Grapalat" w:hAnsi="GHEA Grapalat" w:cs="Calibri"/>
            <w:lang w:val="hy-AM"/>
          </w:rPr>
          <w:t>https://www.arlis.am/DocumentView.aspx?docid=165294</w:t>
        </w:r>
      </w:hyperlink>
    </w:p>
    <w:p w14:paraId="4E3CD1DD" w14:textId="77777777" w:rsidR="005F64CC" w:rsidRPr="005F64CC" w:rsidRDefault="005F64CC" w:rsidP="005F64C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3199F75E" w14:textId="41A9B5ED" w:rsidR="00D95397" w:rsidRPr="00774B7C" w:rsidRDefault="00D95397" w:rsidP="00D95397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«Տրանսպորտի մասին» օրենք,</w:t>
      </w:r>
    </w:p>
    <w:p w14:paraId="7AB39E3F" w14:textId="34F16BE5" w:rsidR="00D95397" w:rsidRPr="00774B7C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="008C05EE" w:rsidRPr="008C05EE">
        <w:rPr>
          <w:rFonts w:ascii="GHEA Grapalat" w:hAnsi="GHEA Grapalat" w:cs="Calibri"/>
          <w:lang w:val="hy-AM"/>
        </w:rPr>
        <w:t>1, 8</w:t>
      </w:r>
      <w:r w:rsidR="008C05EE" w:rsidRPr="008C05EE">
        <w:rPr>
          <w:rFonts w:ascii="GHEA Grapalat" w:hAnsi="GHEA Grapalat" w:cs="Calibri"/>
          <w:vertAlign w:val="superscript"/>
          <w:lang w:val="hy-AM"/>
        </w:rPr>
        <w:t>1</w:t>
      </w:r>
      <w:r w:rsidR="008C05EE" w:rsidRPr="008C05EE">
        <w:rPr>
          <w:rFonts w:ascii="GHEA Grapalat" w:hAnsi="GHEA Grapalat" w:cs="Calibri"/>
          <w:lang w:val="hy-AM"/>
        </w:rPr>
        <w:t>, 12, 17</w:t>
      </w:r>
    </w:p>
    <w:p w14:paraId="1B23451C" w14:textId="032FD1B1" w:rsidR="00D95397" w:rsidRDefault="00D95397" w:rsidP="008C05EE">
      <w:pPr>
        <w:tabs>
          <w:tab w:val="left" w:pos="270"/>
        </w:tabs>
        <w:ind w:left="270"/>
        <w:jc w:val="both"/>
        <w:rPr>
          <w:rStyle w:val="Hyperlink"/>
          <w:rFonts w:ascii="GHEA Grapalat" w:hAnsi="GHEA Grapalat" w:cs="Calibri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>Հղումը՝</w:t>
      </w:r>
      <w:r w:rsidRPr="00774B7C">
        <w:rPr>
          <w:rStyle w:val="Hyperlink"/>
          <w:rFonts w:ascii="GHEA Grapalat" w:hAnsi="GHEA Grapalat" w:cs="Calibri"/>
          <w:sz w:val="24"/>
          <w:szCs w:val="24"/>
          <w:lang w:val="hy-AM"/>
        </w:rPr>
        <w:t xml:space="preserve">  </w:t>
      </w:r>
      <w:hyperlink r:id="rId15" w:history="1">
        <w:r w:rsidR="008C05EE" w:rsidRPr="00BB5F4B">
          <w:rPr>
            <w:rStyle w:val="Hyperlink"/>
            <w:rFonts w:ascii="GHEA Grapalat" w:hAnsi="GHEA Grapalat" w:cs="Calibri"/>
            <w:sz w:val="24"/>
            <w:szCs w:val="24"/>
            <w:lang w:val="hy-AM"/>
          </w:rPr>
          <w:t>https://www.arlis.am/documentview.aspx?docid=158646</w:t>
        </w:r>
      </w:hyperlink>
    </w:p>
    <w:p w14:paraId="31993A9A" w14:textId="77777777" w:rsidR="008C05EE" w:rsidRPr="00774B7C" w:rsidRDefault="008C05EE" w:rsidP="008C05EE">
      <w:pPr>
        <w:tabs>
          <w:tab w:val="left" w:pos="270"/>
        </w:tabs>
        <w:ind w:left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31EF813" w14:textId="6DB74705" w:rsidR="00D95397" w:rsidRPr="00774B7C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«Ավտոմոբիլային տրանսպորտի մասին» օրենք,</w:t>
      </w:r>
    </w:p>
    <w:p w14:paraId="751ADD27" w14:textId="77777777" w:rsidR="00D95397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D95397">
        <w:rPr>
          <w:rFonts w:ascii="GHEA Grapalat" w:hAnsi="GHEA Grapalat" w:cs="Calibri"/>
          <w:lang w:val="hy-AM"/>
        </w:rPr>
        <w:t xml:space="preserve"> 3, 4, 10, 12, 14</w:t>
      </w:r>
    </w:p>
    <w:p w14:paraId="64EA1519" w14:textId="1C7040E9" w:rsidR="008C05EE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  <w:r w:rsidRPr="00774B7C">
        <w:rPr>
          <w:rFonts w:ascii="GHEA Grapalat" w:hAnsi="GHEA Grapalat"/>
          <w:lang w:val="hy-AM"/>
        </w:rPr>
        <w:t xml:space="preserve">Հղումը՝ </w:t>
      </w:r>
      <w:hyperlink r:id="rId16" w:history="1">
        <w:r w:rsidR="008C05EE" w:rsidRPr="00BB5F4B">
          <w:rPr>
            <w:rStyle w:val="Hyperlink"/>
            <w:rFonts w:ascii="GHEA Grapalat" w:eastAsiaTheme="minorHAnsi" w:hAnsi="GHEA Grapalat" w:cs="Calibri"/>
            <w:lang w:val="hy-AM"/>
          </w:rPr>
          <w:t>https://www.arlis.am/DocumentView.aspx?docid=166794</w:t>
        </w:r>
      </w:hyperlink>
    </w:p>
    <w:p w14:paraId="7DDA2D74" w14:textId="77777777" w:rsid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369E4101" w14:textId="1003B3FE" w:rsidR="008C05EE" w:rsidRP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16B873D5" w14:textId="04EAAF02" w:rsidR="00D95397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Հոդվածներ՝</w:t>
      </w:r>
      <w:r>
        <w:rPr>
          <w:rFonts w:ascii="GHEA Grapalat" w:hAnsi="GHEA Grapalat" w:cs="Calibri"/>
          <w:lang w:val="hy-AM"/>
        </w:rPr>
        <w:t xml:space="preserve"> 3, 6, 9</w:t>
      </w:r>
    </w:p>
    <w:p w14:paraId="505AFFAA" w14:textId="2D942F85" w:rsid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eastAsiaTheme="minorHAnsi"/>
          <w:lang w:val="hy-AM"/>
        </w:rPr>
      </w:pPr>
      <w:r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8C05EE">
          <w:rPr>
            <w:rStyle w:val="Hyperlink"/>
            <w:rFonts w:ascii="GHEA Grapalat" w:eastAsiaTheme="minorHAnsi" w:hAnsi="GHEA Grapalat" w:cs="Calibri"/>
            <w:lang w:val="hy-AM"/>
          </w:rPr>
          <w:t>https://www.arlis.am/documentview.aspx?docid=148957</w:t>
        </w:r>
      </w:hyperlink>
    </w:p>
    <w:p w14:paraId="6E5F2C4D" w14:textId="77777777" w:rsidR="008C05EE" w:rsidRP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eastAsiaTheme="minorHAnsi"/>
          <w:lang w:val="hy-AM"/>
        </w:rPr>
      </w:pPr>
    </w:p>
    <w:p w14:paraId="5D70BA06" w14:textId="39FA2EDD" w:rsidR="00D95397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 w:rsidR="00F33939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«Գրավոր խոսք», Վազգեն Գաբրիելյան, երրորդ լրամշակված հրատարակություն, Լիմուշ     </w:t>
      </w:r>
      <w:r>
        <w:rPr>
          <w:rFonts w:ascii="GHEA Grapalat" w:hAnsi="GHEA Grapalat" w:cs="Calibri"/>
          <w:lang w:val="hy-AM"/>
        </w:rPr>
        <w:t xml:space="preserve">   </w:t>
      </w:r>
    </w:p>
    <w:p w14:paraId="7FF2E0DE" w14:textId="5673F7E7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</w:t>
      </w:r>
      <w:r w:rsidR="00F33939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>հրատարակչություն, Երևան 2012թ.</w:t>
      </w:r>
    </w:p>
    <w:p w14:paraId="23A9A7E3" w14:textId="7416D3D4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="00F33939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 Էջեր՝ 70-129</w:t>
      </w:r>
    </w:p>
    <w:p w14:paraId="3E9A7BAB" w14:textId="474AAA9F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lang w:val="hy-AM"/>
        </w:rPr>
        <w:t xml:space="preserve"> </w:t>
      </w:r>
      <w:r w:rsidR="00F33939">
        <w:rPr>
          <w:lang w:val="hy-AM"/>
        </w:rPr>
        <w:t xml:space="preserve">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8" w:history="1">
        <w:r w:rsidRPr="00EC13E1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47871E8C" w14:textId="77777777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5ABA904" w14:textId="77777777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 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457FD538" w14:textId="0821AE53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Էջեր՝ 18, 19, 31, 54, 81  </w:t>
      </w:r>
    </w:p>
    <w:p w14:paraId="5423AC38" w14:textId="3FDEECFB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9" w:history="1">
        <w:r w:rsidRPr="00EC13E1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7792C93E" w14:textId="77777777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553F34C0" w14:textId="42DE35EF" w:rsidR="00D95397" w:rsidRPr="00EC13E1" w:rsidRDefault="00D95397" w:rsidP="00F33939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339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Ինֆորմատիկա 8-րդ դասարան։ Հանրակրթական ավագ դպրոցի ընդհանուր և  հումանիտար հոսքերի համար։ Ս.Ս.Ավետիսյան, Ա.Վ.Դանիելյան։ </w:t>
      </w:r>
    </w:p>
    <w:p w14:paraId="74D792DF" w14:textId="61C7F4E1" w:rsidR="00D95397" w:rsidRPr="00EC13E1" w:rsidRDefault="00D95397" w:rsidP="00F33939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339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Մասնագիտական խմբագիր՝ Ռ.Վ. Աղգաշյան։ Երևան 2013: 5-6, 45-46, 89 Էջեր</w:t>
      </w:r>
    </w:p>
    <w:p w14:paraId="0D2A6F26" w14:textId="4F0A3A86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450"/>
        <w:jc w:val="both"/>
        <w:rPr>
          <w:rFonts w:ascii="GHEA Grapalat" w:hAnsi="GHEA Grapalat"/>
          <w:lang w:val="hy-AM"/>
        </w:rPr>
      </w:pPr>
      <w:r w:rsidRPr="00EC13E1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="00F33939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20" w:anchor="p=2" w:history="1">
        <w:r w:rsidRPr="00EC13E1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2FF6BB47" w14:textId="77777777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277B6EA8" w14:textId="187361AC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</w:t>
      </w:r>
      <w:r w:rsidR="00873E94">
        <w:rPr>
          <w:rFonts w:ascii="GHEA Grapalat" w:hAnsi="GHEA Grapalat"/>
          <w:lang w:val="hy-AM" w:eastAsia="ru-RU"/>
        </w:rPr>
        <w:t xml:space="preserve">       </w:t>
      </w:r>
      <w:r w:rsidRPr="00EC13E1">
        <w:rPr>
          <w:rFonts w:ascii="GHEA Grapalat" w:hAnsi="GHEA Grapalat"/>
          <w:lang w:val="hy-AM" w:eastAsia="ru-RU"/>
        </w:rPr>
        <w:t xml:space="preserve"> 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4550F108" w14:textId="316E918D" w:rsidR="00D95397" w:rsidRPr="00EC13E1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4D3B9D1E" w14:textId="25012FD5" w:rsidR="00D95397" w:rsidRPr="00EC13E1" w:rsidRDefault="00D95397" w:rsidP="00D95397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21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0307603E" w14:textId="6783EB40" w:rsidR="00D95397" w:rsidRPr="00EC13E1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4D03E3EB" w14:textId="7BFC3900" w:rsidR="00D95397" w:rsidRPr="00EC13E1" w:rsidRDefault="00D95397" w:rsidP="00D95397">
      <w:pPr>
        <w:spacing w:line="276" w:lineRule="auto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2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294B8D76" w14:textId="47D06885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3" w:history="1">
        <w:r w:rsidRPr="00EC13E1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43ABDA0F" w14:textId="32D94419" w:rsidR="00774B7C" w:rsidRPr="00774B7C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58BC54" w14:textId="5E541777" w:rsidR="00C43294" w:rsidRPr="00774B7C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</w:t>
      </w:r>
      <w:r w:rsidRPr="00774B7C">
        <w:rPr>
          <w:rFonts w:ascii="GHEA Grapalat" w:hAnsi="GHEA Grapalat"/>
          <w:sz w:val="24"/>
          <w:szCs w:val="24"/>
          <w:lang w:val="hy-AM"/>
        </w:rPr>
        <w:lastRenderedPageBreak/>
        <w:t xml:space="preserve">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774B7C" w:rsidRDefault="00FB1505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4" w:history="1">
        <w:r w:rsidR="00C43294" w:rsidRPr="00774B7C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34B9228B" w14:textId="77777777" w:rsidR="00956E13" w:rsidRPr="00774B7C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774B7C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774B7C" w:rsidSect="00F33939">
      <w:pgSz w:w="12240" w:h="15840"/>
      <w:pgMar w:top="630" w:right="81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55A0E" w14:textId="77777777" w:rsidR="00FB1505" w:rsidRDefault="00FB1505" w:rsidP="00C47A7F">
      <w:r>
        <w:separator/>
      </w:r>
    </w:p>
  </w:endnote>
  <w:endnote w:type="continuationSeparator" w:id="0">
    <w:p w14:paraId="3CF38215" w14:textId="77777777" w:rsidR="00FB1505" w:rsidRDefault="00FB1505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A7272" w14:textId="77777777" w:rsidR="00FB1505" w:rsidRDefault="00FB1505" w:rsidP="00C47A7F">
      <w:r>
        <w:separator/>
      </w:r>
    </w:p>
  </w:footnote>
  <w:footnote w:type="continuationSeparator" w:id="0">
    <w:p w14:paraId="15EE2681" w14:textId="77777777" w:rsidR="00FB1505" w:rsidRDefault="00FB1505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73B85"/>
    <w:rsid w:val="00084255"/>
    <w:rsid w:val="000A4E64"/>
    <w:rsid w:val="000B4D73"/>
    <w:rsid w:val="000D1C2C"/>
    <w:rsid w:val="000F7BAE"/>
    <w:rsid w:val="001033CF"/>
    <w:rsid w:val="00106FE2"/>
    <w:rsid w:val="00117A2D"/>
    <w:rsid w:val="00124176"/>
    <w:rsid w:val="00145520"/>
    <w:rsid w:val="001455E2"/>
    <w:rsid w:val="001619D9"/>
    <w:rsid w:val="001A0D51"/>
    <w:rsid w:val="001A17C0"/>
    <w:rsid w:val="001B2F31"/>
    <w:rsid w:val="001B69C1"/>
    <w:rsid w:val="001E43DF"/>
    <w:rsid w:val="001E712E"/>
    <w:rsid w:val="001F36F2"/>
    <w:rsid w:val="0021283C"/>
    <w:rsid w:val="00234E91"/>
    <w:rsid w:val="002C11AC"/>
    <w:rsid w:val="002D2AA2"/>
    <w:rsid w:val="00366E73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94518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91CAB"/>
    <w:rsid w:val="00693775"/>
    <w:rsid w:val="006B1917"/>
    <w:rsid w:val="006D22E8"/>
    <w:rsid w:val="00700992"/>
    <w:rsid w:val="007136CD"/>
    <w:rsid w:val="007215CC"/>
    <w:rsid w:val="00731665"/>
    <w:rsid w:val="00731EEE"/>
    <w:rsid w:val="00732417"/>
    <w:rsid w:val="007416F0"/>
    <w:rsid w:val="007732EE"/>
    <w:rsid w:val="00774B7C"/>
    <w:rsid w:val="00795DBA"/>
    <w:rsid w:val="00796232"/>
    <w:rsid w:val="007A7E59"/>
    <w:rsid w:val="007E21C0"/>
    <w:rsid w:val="00805F6C"/>
    <w:rsid w:val="0082263A"/>
    <w:rsid w:val="00842B6D"/>
    <w:rsid w:val="0084516D"/>
    <w:rsid w:val="00850318"/>
    <w:rsid w:val="00873E94"/>
    <w:rsid w:val="00892304"/>
    <w:rsid w:val="008A27B6"/>
    <w:rsid w:val="008C05EE"/>
    <w:rsid w:val="008C0EE7"/>
    <w:rsid w:val="008C40EE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7FAA"/>
    <w:rsid w:val="009A5B1E"/>
    <w:rsid w:val="009D4A42"/>
    <w:rsid w:val="009E51AE"/>
    <w:rsid w:val="00A15197"/>
    <w:rsid w:val="00A65798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BC1"/>
    <w:rsid w:val="00B83DC8"/>
    <w:rsid w:val="00B875B8"/>
    <w:rsid w:val="00B9027A"/>
    <w:rsid w:val="00B93E6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3E7A"/>
    <w:rsid w:val="00D04CCE"/>
    <w:rsid w:val="00D129ED"/>
    <w:rsid w:val="00D27F31"/>
    <w:rsid w:val="00D65EC4"/>
    <w:rsid w:val="00D82CFE"/>
    <w:rsid w:val="00D94502"/>
    <w:rsid w:val="00D95397"/>
    <w:rsid w:val="00DC384E"/>
    <w:rsid w:val="00DD2CCE"/>
    <w:rsid w:val="00DE3891"/>
    <w:rsid w:val="00DE76E7"/>
    <w:rsid w:val="00E00A3B"/>
    <w:rsid w:val="00E12BFB"/>
    <w:rsid w:val="00E13CFF"/>
    <w:rsid w:val="00E35E3B"/>
    <w:rsid w:val="00E476FA"/>
    <w:rsid w:val="00E67468"/>
    <w:rsid w:val="00E75B48"/>
    <w:rsid w:val="00E95CD1"/>
    <w:rsid w:val="00E97811"/>
    <w:rsid w:val="00EB3308"/>
    <w:rsid w:val="00EB3758"/>
    <w:rsid w:val="00EE12F1"/>
    <w:rsid w:val="00EE6754"/>
    <w:rsid w:val="00F01552"/>
    <w:rsid w:val="00F03667"/>
    <w:rsid w:val="00F33939"/>
    <w:rsid w:val="00F41239"/>
    <w:rsid w:val="00F45C84"/>
    <w:rsid w:val="00F739D7"/>
    <w:rsid w:val="00F961F0"/>
    <w:rsid w:val="00FA14CB"/>
    <w:rsid w:val="00FB1505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D03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live.utfsib.am/site/uploads/files/&#1392;&#1377;&#1397;&#1407;&#1377;&#1408;&#1377;&#1408;&#1400;&#1410;&#1385;&#1397;&#1400;&#1410;&#1398;%202/Syunik-%20pashtoni-andznagir-.docx" TargetMode="External"/><Relationship Id="rId13" Type="http://schemas.openxmlformats.org/officeDocument/2006/relationships/hyperlink" Target="https://www.arlis.am/DocumentView.aspx?docid=167042" TargetMode="External"/><Relationship Id="rId18" Type="http://schemas.openxmlformats.org/officeDocument/2006/relationships/hyperlink" Target="http://ijevanlib.ysu.am/wp-content/uploads/2017/12/gravor-khosq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rlis.am/DocumentView.aspx?docid=164935" TargetMode="External"/><Relationship Id="rId17" Type="http://schemas.openxmlformats.org/officeDocument/2006/relationships/hyperlink" Target="https://www.arlis.am/documentview.aspx?docid=14895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6794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hyperlink" Target="https://www.gov.am/u_files/file/Haytararutyunner/testi%20dzevanmush-12_02_2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58646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66838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internal-external-competitions" TargetMode="External"/><Relationship Id="rId14" Type="http://schemas.openxmlformats.org/officeDocument/2006/relationships/hyperlink" Target="https://www.arlis.am/DocumentView.aspx?docid=165294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36B7F-BE66-4A99-A9BA-4197C1A8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157</cp:revision>
  <cp:lastPrinted>2021-03-16T05:33:00Z</cp:lastPrinted>
  <dcterms:created xsi:type="dcterms:W3CDTF">2020-06-06T12:47:00Z</dcterms:created>
  <dcterms:modified xsi:type="dcterms:W3CDTF">2022-09-12T06:40:00Z</dcterms:modified>
</cp:coreProperties>
</file>